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DB" w:rsidRPr="00EB32DB" w:rsidRDefault="00EB32DB" w:rsidP="007579C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Pr="00E2655D">
        <w:rPr>
          <w:rFonts w:ascii="Times New Roman" w:hAnsi="Times New Roman"/>
          <w:b/>
          <w:sz w:val="24"/>
          <w:szCs w:val="24"/>
        </w:rPr>
        <w:t>З А П О В Е Д</w:t>
      </w:r>
    </w:p>
    <w:p w:rsidR="007579C6" w:rsidRPr="0033524E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579C6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№ </w:t>
      </w:r>
      <w:r w:rsidR="000567E4">
        <w:rPr>
          <w:rFonts w:ascii="Times New Roman" w:hAnsi="Times New Roman"/>
          <w:b/>
          <w:sz w:val="24"/>
          <w:szCs w:val="24"/>
        </w:rPr>
        <w:t>РД 09-1177</w:t>
      </w:r>
      <w:r w:rsidR="00184019">
        <w:rPr>
          <w:rFonts w:ascii="Times New Roman" w:hAnsi="Times New Roman"/>
          <w:b/>
          <w:sz w:val="24"/>
          <w:szCs w:val="24"/>
        </w:rPr>
        <w:t>/</w:t>
      </w:r>
      <w:r w:rsidR="000567E4">
        <w:rPr>
          <w:rFonts w:ascii="Times New Roman" w:hAnsi="Times New Roman"/>
          <w:b/>
          <w:sz w:val="24"/>
          <w:szCs w:val="24"/>
        </w:rPr>
        <w:t>16.07.</w:t>
      </w:r>
      <w:r>
        <w:rPr>
          <w:rFonts w:ascii="Times New Roman" w:hAnsi="Times New Roman"/>
          <w:b/>
          <w:sz w:val="24"/>
          <w:szCs w:val="24"/>
        </w:rPr>
        <w:t>20</w:t>
      </w:r>
      <w:r w:rsidR="00260DDC">
        <w:rPr>
          <w:rFonts w:ascii="Times New Roman" w:hAnsi="Times New Roman"/>
          <w:b/>
          <w:sz w:val="24"/>
          <w:szCs w:val="24"/>
          <w:lang w:val="en-US"/>
        </w:rPr>
        <w:t>1</w:t>
      </w:r>
      <w:r w:rsidR="00260DDC">
        <w:rPr>
          <w:rFonts w:ascii="Times New Roman" w:hAnsi="Times New Roman"/>
          <w:b/>
          <w:sz w:val="24"/>
          <w:szCs w:val="24"/>
        </w:rPr>
        <w:t>8</w:t>
      </w:r>
      <w:r w:rsidRPr="00E2655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2655D">
        <w:rPr>
          <w:rFonts w:ascii="Times New Roman" w:hAnsi="Times New Roman"/>
          <w:b/>
          <w:sz w:val="24"/>
          <w:szCs w:val="24"/>
        </w:rPr>
        <w:t>г.</w:t>
      </w:r>
    </w:p>
    <w:bookmarkEnd w:id="0"/>
    <w:p w:rsidR="007579C6" w:rsidRPr="00934A00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9C6" w:rsidRPr="00DE6AC4" w:rsidRDefault="007579C6" w:rsidP="007579C6">
      <w:pPr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4FCA">
        <w:rPr>
          <w:rFonts w:ascii="Times New Roman" w:hAnsi="Times New Roman"/>
          <w:sz w:val="24"/>
          <w:szCs w:val="24"/>
        </w:rPr>
        <w:t xml:space="preserve">На основание </w:t>
      </w:r>
      <w:r w:rsidRPr="008563F1">
        <w:rPr>
          <w:rFonts w:ascii="Times New Roman" w:hAnsi="Times New Roman"/>
          <w:sz w:val="24"/>
          <w:szCs w:val="24"/>
        </w:rPr>
        <w:t>чл. 216, ал. 1</w:t>
      </w:r>
      <w:r>
        <w:rPr>
          <w:rFonts w:ascii="Times New Roman" w:hAnsi="Times New Roman"/>
          <w:sz w:val="24"/>
          <w:szCs w:val="24"/>
        </w:rPr>
        <w:t xml:space="preserve"> от Закона за предучилищното и училищното образование</w:t>
      </w:r>
      <w:r w:rsidRPr="002100D8">
        <w:rPr>
          <w:rFonts w:ascii="Times New Roman" w:hAnsi="Times New Roman"/>
          <w:sz w:val="24"/>
          <w:szCs w:val="24"/>
        </w:rPr>
        <w:t xml:space="preserve"> </w:t>
      </w:r>
      <w:r w:rsidR="006F1CC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във връзка </w:t>
      </w:r>
      <w:r w:rsidRPr="00073BD5">
        <w:rPr>
          <w:rFonts w:ascii="Times New Roman" w:hAnsi="Times New Roman"/>
          <w:sz w:val="24"/>
          <w:szCs w:val="24"/>
        </w:rPr>
        <w:t xml:space="preserve">с </w:t>
      </w:r>
      <w:r w:rsidR="00073BD5" w:rsidRPr="00073BD5">
        <w:rPr>
          <w:rFonts w:ascii="Times New Roman" w:hAnsi="Times New Roman"/>
          <w:sz w:val="24"/>
          <w:szCs w:val="24"/>
        </w:rPr>
        <w:t xml:space="preserve">доклад от директора на дирекция </w:t>
      </w:r>
      <w:r w:rsidR="00073BD5" w:rsidRPr="00073BD5">
        <w:rPr>
          <w:rFonts w:ascii="Times New Roman" w:eastAsia="Times New Roman" w:hAnsi="Times New Roman"/>
          <w:sz w:val="24"/>
          <w:szCs w:val="24"/>
          <w:lang w:eastAsia="bg-BG"/>
        </w:rPr>
        <w:t xml:space="preserve">„Образование на българите зад граница и училищна мрежа“ относно </w:t>
      </w:r>
      <w:r w:rsidRPr="00073BD5">
        <w:rPr>
          <w:rFonts w:ascii="Times New Roman" w:hAnsi="Times New Roman"/>
          <w:sz w:val="24"/>
          <w:szCs w:val="24"/>
        </w:rPr>
        <w:t>кадровото</w:t>
      </w:r>
      <w:r>
        <w:rPr>
          <w:rFonts w:ascii="Times New Roman" w:hAnsi="Times New Roman"/>
          <w:sz w:val="24"/>
          <w:szCs w:val="24"/>
        </w:rPr>
        <w:t xml:space="preserve"> осигуряване на Българско средно училище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6F6195">
        <w:rPr>
          <w:rFonts w:ascii="Times New Roman" w:hAnsi="Times New Roman"/>
          <w:sz w:val="24"/>
          <w:szCs w:val="24"/>
        </w:rPr>
        <w:t>Христо Ботев“</w:t>
      </w:r>
      <w:r>
        <w:rPr>
          <w:rFonts w:ascii="Times New Roman" w:hAnsi="Times New Roman"/>
          <w:sz w:val="24"/>
          <w:szCs w:val="24"/>
        </w:rPr>
        <w:t xml:space="preserve"> – гр. </w:t>
      </w:r>
      <w:r w:rsidR="006F6195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ра</w:t>
      </w:r>
      <w:r w:rsidR="006F6195">
        <w:rPr>
          <w:rFonts w:ascii="Times New Roman" w:hAnsi="Times New Roman"/>
          <w:sz w:val="24"/>
          <w:szCs w:val="24"/>
        </w:rPr>
        <w:t>тислава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6F6195">
        <w:rPr>
          <w:rFonts w:ascii="Times New Roman" w:hAnsi="Times New Roman"/>
          <w:sz w:val="24"/>
          <w:szCs w:val="24"/>
        </w:rPr>
        <w:t>Словакия</w:t>
      </w:r>
    </w:p>
    <w:p w:rsidR="007579C6" w:rsidRDefault="007579C6" w:rsidP="007579C6">
      <w:pPr>
        <w:pStyle w:val="BodyText"/>
        <w:spacing w:after="0" w:line="360" w:lineRule="auto"/>
        <w:ind w:right="-7"/>
        <w:jc w:val="both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ОБЯВЯВАМ </w:t>
      </w: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</w:p>
    <w:p w:rsidR="007579C6" w:rsidRDefault="007579C6" w:rsidP="00184019">
      <w:pPr>
        <w:pStyle w:val="BodyText"/>
        <w:ind w:right="-7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1E1AEC">
        <w:rPr>
          <w:rFonts w:ascii="Times New Roman" w:hAnsi="Times New Roman"/>
          <w:sz w:val="24"/>
          <w:szCs w:val="24"/>
        </w:rPr>
        <w:t>вободни места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учебната </w:t>
      </w:r>
      <w:r w:rsidR="00073BD5">
        <w:rPr>
          <w:rFonts w:ascii="Times New Roman" w:hAnsi="Times New Roman"/>
          <w:sz w:val="24"/>
          <w:szCs w:val="24"/>
        </w:rPr>
        <w:t>201</w:t>
      </w:r>
      <w:r w:rsidR="00184019">
        <w:rPr>
          <w:rFonts w:ascii="Times New Roman" w:hAnsi="Times New Roman"/>
          <w:sz w:val="24"/>
          <w:szCs w:val="24"/>
        </w:rPr>
        <w:t>8</w:t>
      </w:r>
      <w:r w:rsidRPr="00073BD5">
        <w:rPr>
          <w:rFonts w:ascii="Times New Roman" w:hAnsi="Times New Roman"/>
          <w:sz w:val="24"/>
          <w:szCs w:val="24"/>
        </w:rPr>
        <w:t>/201</w:t>
      </w:r>
      <w:r w:rsidR="00184019">
        <w:rPr>
          <w:rFonts w:ascii="Times New Roman" w:hAnsi="Times New Roman"/>
          <w:sz w:val="24"/>
          <w:szCs w:val="24"/>
        </w:rPr>
        <w:t>9</w:t>
      </w:r>
      <w:r w:rsidRPr="00073BD5">
        <w:rPr>
          <w:rFonts w:ascii="Times New Roman" w:hAnsi="Times New Roman"/>
          <w:sz w:val="24"/>
          <w:szCs w:val="24"/>
        </w:rPr>
        <w:t xml:space="preserve"> година</w:t>
      </w:r>
      <w:r>
        <w:rPr>
          <w:rFonts w:ascii="Times New Roman" w:hAnsi="Times New Roman"/>
          <w:sz w:val="24"/>
          <w:szCs w:val="24"/>
        </w:rPr>
        <w:t>, както следва: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Fonts w:ascii="Times New Roman" w:hAnsi="Times New Roman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 xml:space="preserve">За длъжността </w:t>
      </w:r>
      <w:r>
        <w:rPr>
          <w:rFonts w:ascii="Times New Roman" w:hAnsi="Times New Roman"/>
          <w:sz w:val="24"/>
          <w:szCs w:val="24"/>
        </w:rPr>
        <w:t>„</w:t>
      </w:r>
      <w:r w:rsidRPr="00184019">
        <w:rPr>
          <w:rFonts w:ascii="Times New Roman" w:hAnsi="Times New Roman"/>
          <w:sz w:val="24"/>
          <w:szCs w:val="24"/>
        </w:rPr>
        <w:t>учител, начален етап на основното образование</w:t>
      </w:r>
      <w:r>
        <w:rPr>
          <w:rFonts w:ascii="Times New Roman" w:hAnsi="Times New Roman"/>
          <w:sz w:val="24"/>
          <w:szCs w:val="24"/>
        </w:rPr>
        <w:t>“ – 1 място.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Style w:val="FontStyle34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>За длъжността „учител, начален етап на основното образование</w:t>
      </w:r>
      <w:r>
        <w:rPr>
          <w:rStyle w:val="FontStyle34"/>
          <w:sz w:val="24"/>
          <w:szCs w:val="24"/>
        </w:rPr>
        <w:t>“</w:t>
      </w:r>
      <w:r w:rsidRPr="00184019">
        <w:rPr>
          <w:rFonts w:ascii="Times New Roman" w:hAnsi="Times New Roman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  <w:lang w:val="en-US"/>
        </w:rPr>
        <w:t>(</w:t>
      </w:r>
      <w:r w:rsidRPr="00184019">
        <w:rPr>
          <w:rFonts w:ascii="Times New Roman" w:hAnsi="Times New Roman"/>
          <w:sz w:val="24"/>
          <w:szCs w:val="24"/>
        </w:rPr>
        <w:t>в група за целодневна организация на учебния ден</w:t>
      </w:r>
      <w:r w:rsidRPr="00184019">
        <w:rPr>
          <w:rStyle w:val="FontStyle34"/>
          <w:sz w:val="24"/>
          <w:szCs w:val="24"/>
          <w:lang w:val="en-US"/>
        </w:rPr>
        <w:t>)</w:t>
      </w:r>
      <w:r>
        <w:rPr>
          <w:rStyle w:val="FontStyle34"/>
          <w:sz w:val="24"/>
          <w:szCs w:val="24"/>
        </w:rPr>
        <w:t xml:space="preserve"> – </w:t>
      </w:r>
      <w:r w:rsidRPr="00184019">
        <w:rPr>
          <w:rFonts w:ascii="Times New Roman" w:hAnsi="Times New Roman"/>
          <w:sz w:val="24"/>
          <w:szCs w:val="24"/>
        </w:rPr>
        <w:t>1 място</w:t>
      </w:r>
      <w:r>
        <w:rPr>
          <w:rStyle w:val="FontStyle34"/>
          <w:sz w:val="24"/>
          <w:szCs w:val="24"/>
        </w:rPr>
        <w:t>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Style w:val="FontStyle34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гимназиален етап“</w:t>
      </w:r>
      <w:r w:rsidRPr="00184019">
        <w:rPr>
          <w:rStyle w:val="FontStyle34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</w:rPr>
        <w:t>(</w:t>
      </w:r>
      <w:r w:rsidRPr="00184019">
        <w:rPr>
          <w:rStyle w:val="FontStyle34"/>
          <w:sz w:val="24"/>
          <w:szCs w:val="24"/>
        </w:rPr>
        <w:t>български език и литература</w:t>
      </w:r>
      <w:r w:rsidRPr="00184019">
        <w:rPr>
          <w:rFonts w:ascii="Times New Roman" w:hAnsi="Times New Roman"/>
          <w:sz w:val="24"/>
          <w:szCs w:val="24"/>
        </w:rPr>
        <w:t>)</w:t>
      </w:r>
      <w:r w:rsidRPr="00184019">
        <w:rPr>
          <w:rStyle w:val="FontStyle34"/>
          <w:sz w:val="24"/>
          <w:szCs w:val="24"/>
        </w:rPr>
        <w:t xml:space="preserve"> – 2 места</w:t>
      </w:r>
      <w:r>
        <w:rPr>
          <w:rStyle w:val="FontStyle34"/>
          <w:sz w:val="24"/>
          <w:szCs w:val="24"/>
        </w:rPr>
        <w:t>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Fonts w:ascii="Times New Roman" w:hAnsi="Times New Roman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гимназиален етап</w:t>
      </w:r>
      <w:r>
        <w:rPr>
          <w:rFonts w:ascii="Times New Roman" w:hAnsi="Times New Roman"/>
          <w:sz w:val="24"/>
          <w:szCs w:val="24"/>
        </w:rPr>
        <w:t>“</w:t>
      </w:r>
      <w:r w:rsidRPr="00184019">
        <w:rPr>
          <w:rStyle w:val="FontStyle34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</w:rPr>
        <w:t>(</w:t>
      </w:r>
      <w:r w:rsidRPr="00184019">
        <w:rPr>
          <w:rStyle w:val="FontStyle34"/>
          <w:sz w:val="24"/>
          <w:szCs w:val="24"/>
        </w:rPr>
        <w:t>английски език</w:t>
      </w:r>
      <w:r w:rsidRPr="0018401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– 1 място.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Fonts w:ascii="Times New Roman" w:hAnsi="Times New Roman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гимназиален етап</w:t>
      </w:r>
      <w:r>
        <w:rPr>
          <w:rFonts w:ascii="Times New Roman" w:hAnsi="Times New Roman"/>
          <w:sz w:val="24"/>
          <w:szCs w:val="24"/>
        </w:rPr>
        <w:t>“</w:t>
      </w:r>
      <w:r w:rsidRPr="00184019">
        <w:rPr>
          <w:rStyle w:val="FontStyle34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</w:rPr>
        <w:t>(</w:t>
      </w:r>
      <w:r w:rsidRPr="00184019">
        <w:rPr>
          <w:rStyle w:val="FontStyle34"/>
          <w:sz w:val="24"/>
          <w:szCs w:val="24"/>
        </w:rPr>
        <w:t>математика</w:t>
      </w:r>
      <w:r w:rsidRPr="00184019">
        <w:rPr>
          <w:rFonts w:ascii="Times New Roman" w:hAnsi="Times New Roman"/>
          <w:sz w:val="24"/>
          <w:szCs w:val="24"/>
        </w:rPr>
        <w:t xml:space="preserve"> с допълване на нормата за задължителна преподавателска работа с часове по информатика и информационни технологии)</w:t>
      </w:r>
      <w:r>
        <w:rPr>
          <w:rFonts w:ascii="Times New Roman" w:hAnsi="Times New Roman"/>
          <w:sz w:val="24"/>
          <w:szCs w:val="24"/>
        </w:rPr>
        <w:t xml:space="preserve"> – 1 място.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Fonts w:ascii="Times New Roman" w:hAnsi="Times New Roman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прогимназиален етап</w:t>
      </w:r>
      <w:r>
        <w:rPr>
          <w:rFonts w:ascii="Times New Roman" w:hAnsi="Times New Roman"/>
          <w:sz w:val="24"/>
          <w:szCs w:val="24"/>
        </w:rPr>
        <w:t>“</w:t>
      </w:r>
      <w:r w:rsidRPr="00184019">
        <w:rPr>
          <w:rStyle w:val="FontStyle34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</w:rPr>
        <w:t>(</w:t>
      </w:r>
      <w:r w:rsidRPr="00184019">
        <w:rPr>
          <w:rStyle w:val="FontStyle34"/>
          <w:sz w:val="24"/>
          <w:szCs w:val="24"/>
        </w:rPr>
        <w:t>изобразително изкуство</w:t>
      </w:r>
      <w:r w:rsidRPr="00184019">
        <w:rPr>
          <w:rFonts w:ascii="Times New Roman" w:hAnsi="Times New Roman"/>
          <w:sz w:val="24"/>
          <w:szCs w:val="24"/>
        </w:rPr>
        <w:t xml:space="preserve"> с допълване на нормата за задължителна преподавателска работа с часове по технологии и предприемачество)</w:t>
      </w:r>
      <w:r>
        <w:rPr>
          <w:rFonts w:ascii="Times New Roman" w:hAnsi="Times New Roman"/>
          <w:sz w:val="24"/>
          <w:szCs w:val="24"/>
        </w:rPr>
        <w:t xml:space="preserve"> – 1 място.</w:t>
      </w:r>
    </w:p>
    <w:p w:rsidR="00184019" w:rsidRDefault="00184019" w:rsidP="00184019">
      <w:pPr>
        <w:pStyle w:val="BodyText"/>
        <w:numPr>
          <w:ilvl w:val="0"/>
          <w:numId w:val="2"/>
        </w:numPr>
        <w:spacing w:after="0" w:line="360" w:lineRule="auto"/>
        <w:ind w:left="1418" w:right="-7" w:hanging="284"/>
        <w:jc w:val="both"/>
        <w:rPr>
          <w:rStyle w:val="FontStyle34"/>
          <w:sz w:val="24"/>
          <w:szCs w:val="24"/>
        </w:rPr>
      </w:pPr>
      <w:r w:rsidRPr="00184019">
        <w:rPr>
          <w:rFonts w:ascii="Times New Roman" w:hAnsi="Times New Roman"/>
          <w:sz w:val="24"/>
          <w:szCs w:val="24"/>
        </w:rPr>
        <w:lastRenderedPageBreak/>
        <w:t>За длъжността „</w:t>
      </w:r>
      <w:r w:rsidRPr="00184019">
        <w:rPr>
          <w:rStyle w:val="FontStyle34"/>
          <w:sz w:val="24"/>
          <w:szCs w:val="24"/>
        </w:rPr>
        <w:t>учител спортна подготовка</w:t>
      </w:r>
      <w:r w:rsidR="005B3843">
        <w:rPr>
          <w:rStyle w:val="FontStyle34"/>
          <w:sz w:val="24"/>
          <w:szCs w:val="24"/>
        </w:rPr>
        <w:t>“</w:t>
      </w:r>
      <w:r w:rsidRPr="00184019">
        <w:rPr>
          <w:rStyle w:val="FontStyle34"/>
          <w:sz w:val="24"/>
          <w:szCs w:val="24"/>
        </w:rPr>
        <w:t xml:space="preserve"> </w:t>
      </w:r>
      <w:r w:rsidRPr="00184019">
        <w:rPr>
          <w:rFonts w:ascii="Times New Roman" w:hAnsi="Times New Roman"/>
          <w:sz w:val="24"/>
          <w:szCs w:val="24"/>
          <w:lang w:val="en-US"/>
        </w:rPr>
        <w:t>(</w:t>
      </w:r>
      <w:r w:rsidRPr="00184019">
        <w:rPr>
          <w:rStyle w:val="FontStyle34"/>
          <w:sz w:val="24"/>
          <w:szCs w:val="24"/>
        </w:rPr>
        <w:t>физическо възпитание и спорт</w:t>
      </w:r>
      <w:r w:rsidRPr="00184019">
        <w:rPr>
          <w:rStyle w:val="FontStyle34"/>
          <w:sz w:val="24"/>
          <w:szCs w:val="24"/>
          <w:lang w:val="en-US"/>
        </w:rPr>
        <w:t>)</w:t>
      </w:r>
      <w:r>
        <w:rPr>
          <w:rStyle w:val="FontStyle34"/>
          <w:sz w:val="24"/>
          <w:szCs w:val="24"/>
        </w:rPr>
        <w:t xml:space="preserve"> – 1 място.</w:t>
      </w:r>
    </w:p>
    <w:p w:rsidR="006C79F4" w:rsidRPr="00184019" w:rsidRDefault="006C79F4" w:rsidP="006C79F4">
      <w:pPr>
        <w:pStyle w:val="BodyText"/>
        <w:spacing w:after="0" w:line="360" w:lineRule="auto"/>
        <w:ind w:left="1418" w:right="-7"/>
        <w:jc w:val="both"/>
        <w:rPr>
          <w:rStyle w:val="FontStyle34"/>
          <w:sz w:val="24"/>
          <w:szCs w:val="24"/>
        </w:rPr>
      </w:pP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730D">
        <w:rPr>
          <w:rFonts w:ascii="Times New Roman" w:hAnsi="Times New Roman"/>
          <w:b/>
          <w:sz w:val="24"/>
          <w:szCs w:val="24"/>
        </w:rPr>
        <w:t xml:space="preserve">I. </w:t>
      </w:r>
      <w:r>
        <w:rPr>
          <w:rFonts w:ascii="Times New Roman" w:hAnsi="Times New Roman"/>
          <w:b/>
          <w:sz w:val="24"/>
          <w:szCs w:val="24"/>
        </w:rPr>
        <w:t>Изисквания към кандидатите</w:t>
      </w:r>
      <w:r w:rsidRPr="003351E6">
        <w:rPr>
          <w:rFonts w:ascii="Times New Roman" w:hAnsi="Times New Roman"/>
          <w:b/>
          <w:sz w:val="24"/>
          <w:szCs w:val="24"/>
        </w:rPr>
        <w:t xml:space="preserve"> </w:t>
      </w:r>
    </w:p>
    <w:p w:rsidR="007579C6" w:rsidRPr="00DE6AC4" w:rsidRDefault="007579C6" w:rsidP="00EB32DB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Да са български граждани, граждани</w:t>
      </w:r>
      <w:r w:rsidRPr="00DE6AC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друга държава, членка на Европейския съюз или на друга държава страна по споразумението на Европейското икономическо пространство или на Конфедерация Швейцария.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 независимо от реабилитацията.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Да не са лишени от право да упражняват професията.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Да не страдат от заболявания и отклонения, които застрашават живота и здравето на децата и учениците</w:t>
      </w:r>
      <w:r w:rsidR="003D0463">
        <w:rPr>
          <w:rFonts w:ascii="Times New Roman" w:hAnsi="Times New Roman"/>
          <w:sz w:val="24"/>
          <w:szCs w:val="24"/>
        </w:rPr>
        <w:t xml:space="preserve">, определени с </w:t>
      </w:r>
      <w:r w:rsidR="00090085" w:rsidRPr="00FC49B7">
        <w:rPr>
          <w:rFonts w:ascii="Times New Roman" w:hAnsi="Times New Roman"/>
          <w:sz w:val="24"/>
          <w:szCs w:val="24"/>
        </w:rPr>
        <w:t>Наредба</w:t>
      </w:r>
      <w:r w:rsidR="00090085">
        <w:rPr>
          <w:rFonts w:ascii="Times New Roman" w:hAnsi="Times New Roman"/>
          <w:sz w:val="24"/>
          <w:szCs w:val="24"/>
        </w:rPr>
        <w:t xml:space="preserve"> № 4/01.11.2017 г. </w:t>
      </w:r>
      <w:r w:rsidR="00090085" w:rsidRPr="002E1F59">
        <w:rPr>
          <w:rFonts w:ascii="Times New Roman" w:hAnsi="Times New Roman"/>
          <w:sz w:val="24"/>
          <w:szCs w:val="24"/>
        </w:rPr>
        <w:t>за заболяванията и отклоненията, при които не може да се заема длъжност на педагогически специалист</w:t>
      </w:r>
      <w:r>
        <w:rPr>
          <w:rFonts w:ascii="Times New Roman" w:hAnsi="Times New Roman"/>
          <w:sz w:val="24"/>
          <w:szCs w:val="24"/>
        </w:rPr>
        <w:t>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 xml:space="preserve">5. Да нямат прекратен трудов договор на основание чл. 328, ал. 1, т. 5 </w:t>
      </w:r>
      <w:r w:rsidR="00DC1E86">
        <w:rPr>
          <w:rFonts w:ascii="Times New Roman" w:hAnsi="Times New Roman"/>
          <w:sz w:val="24"/>
          <w:szCs w:val="24"/>
        </w:rPr>
        <w:t xml:space="preserve">или чл. 330, ал. 2, т. 6 </w:t>
      </w:r>
      <w:r w:rsidRPr="00570DC9">
        <w:rPr>
          <w:rFonts w:ascii="Times New Roman" w:hAnsi="Times New Roman"/>
          <w:sz w:val="24"/>
          <w:szCs w:val="24"/>
        </w:rPr>
        <w:t xml:space="preserve">от Кодекса на труда в едногодишен срок преди подаването на документите за заемане на съответната длъжност. </w:t>
      </w:r>
    </w:p>
    <w:p w:rsidR="0019250B" w:rsidRPr="00B33F70" w:rsidRDefault="007579C6" w:rsidP="0019250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AF2DA1">
        <w:rPr>
          <w:rFonts w:ascii="Times New Roman" w:hAnsi="Times New Roman"/>
          <w:sz w:val="24"/>
          <w:szCs w:val="24"/>
        </w:rPr>
        <w:t>6</w:t>
      </w:r>
      <w:r w:rsidR="00B33F70">
        <w:rPr>
          <w:rFonts w:ascii="Times New Roman" w:hAnsi="Times New Roman"/>
          <w:sz w:val="24"/>
          <w:szCs w:val="24"/>
        </w:rPr>
        <w:t xml:space="preserve">. </w:t>
      </w:r>
      <w:r w:rsidR="0019250B" w:rsidRPr="00B33F70">
        <w:rPr>
          <w:rFonts w:ascii="Times New Roman" w:hAnsi="Times New Roman"/>
          <w:sz w:val="24"/>
          <w:szCs w:val="24"/>
          <w:shd w:val="clear" w:color="auto" w:fill="FEFEFE"/>
        </w:rPr>
        <w:t>Да са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7. Да имат не по-малко от 3 години учителски стаж.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8. През предходната учебна година и към момента на кандидатстването да работят в системата на предучилищното и училищното образование, в регионално управление по образованието или в Министерството на образованието и науката.</w:t>
      </w: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0DC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70DC9">
        <w:rPr>
          <w:rFonts w:ascii="Times New Roman" w:hAnsi="Times New Roman"/>
          <w:b/>
          <w:sz w:val="24"/>
          <w:szCs w:val="24"/>
        </w:rPr>
        <w:t>. Необходими документи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1. Заявление до минис</w:t>
      </w:r>
      <w:r>
        <w:rPr>
          <w:rFonts w:ascii="Times New Roman" w:hAnsi="Times New Roman"/>
          <w:sz w:val="24"/>
          <w:szCs w:val="24"/>
        </w:rPr>
        <w:t>търа на образованието</w:t>
      </w:r>
      <w:r w:rsidRPr="00AF027F">
        <w:rPr>
          <w:rFonts w:ascii="Times New Roman" w:hAnsi="Times New Roman"/>
          <w:sz w:val="24"/>
          <w:szCs w:val="24"/>
        </w:rPr>
        <w:t xml:space="preserve"> и науката с професионални мотиви за заемане на длъжността</w:t>
      </w:r>
      <w:r w:rsidR="003D0463">
        <w:rPr>
          <w:rFonts w:ascii="Times New Roman" w:hAnsi="Times New Roman"/>
          <w:sz w:val="24"/>
          <w:szCs w:val="24"/>
        </w:rPr>
        <w:t xml:space="preserve"> (</w:t>
      </w:r>
      <w:r w:rsidR="00131875">
        <w:rPr>
          <w:rFonts w:ascii="Times New Roman" w:hAnsi="Times New Roman"/>
          <w:sz w:val="24"/>
          <w:szCs w:val="24"/>
        </w:rPr>
        <w:t xml:space="preserve">с посочени </w:t>
      </w:r>
      <w:r w:rsidR="003D0463">
        <w:rPr>
          <w:rFonts w:ascii="Times New Roman" w:hAnsi="Times New Roman"/>
          <w:sz w:val="24"/>
          <w:szCs w:val="24"/>
        </w:rPr>
        <w:t>телефон за връзка и адрес на електронна поща)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524E">
        <w:rPr>
          <w:rFonts w:ascii="Times New Roman" w:hAnsi="Times New Roman"/>
          <w:sz w:val="24"/>
          <w:szCs w:val="24"/>
        </w:rPr>
        <w:t xml:space="preserve">2. </w:t>
      </w:r>
      <w:r w:rsidRPr="00AF027F">
        <w:rPr>
          <w:rFonts w:ascii="Times New Roman" w:hAnsi="Times New Roman"/>
          <w:sz w:val="24"/>
          <w:szCs w:val="24"/>
        </w:rPr>
        <w:t>Професионална автобиография.</w:t>
      </w:r>
    </w:p>
    <w:p w:rsidR="0005200D" w:rsidRPr="0005200D" w:rsidRDefault="007579C6" w:rsidP="0005200D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F2DA1">
        <w:rPr>
          <w:rFonts w:ascii="Times New Roman" w:hAnsi="Times New Roman"/>
          <w:sz w:val="24"/>
          <w:szCs w:val="24"/>
        </w:rPr>
        <w:t>3.</w:t>
      </w:r>
      <w:r w:rsidRPr="00B33F70">
        <w:rPr>
          <w:rFonts w:ascii="Times New Roman" w:hAnsi="Times New Roman"/>
          <w:sz w:val="24"/>
          <w:szCs w:val="24"/>
        </w:rPr>
        <w:t xml:space="preserve"> </w:t>
      </w:r>
      <w:r w:rsidR="0005200D" w:rsidRPr="00B33F70">
        <w:rPr>
          <w:rFonts w:ascii="Times New Roman" w:hAnsi="Times New Roman"/>
          <w:sz w:val="24"/>
          <w:szCs w:val="24"/>
        </w:rPr>
        <w:t xml:space="preserve">Диплома за завършено висше образование, документ за придобита професионална квалификация „учител“ съгласно разпоредбата на </w:t>
      </w:r>
      <w:r w:rsidR="0005200D" w:rsidRPr="008563F1">
        <w:rPr>
          <w:rFonts w:ascii="Times New Roman" w:hAnsi="Times New Roman"/>
          <w:sz w:val="24"/>
          <w:szCs w:val="24"/>
        </w:rPr>
        <w:t>чл. 24 от Наредба № 12 от 01.09.2016 г.</w:t>
      </w:r>
      <w:r w:rsidR="0005200D" w:rsidRPr="00B33F70">
        <w:rPr>
          <w:rFonts w:ascii="Times New Roman" w:hAnsi="Times New Roman"/>
          <w:sz w:val="24"/>
          <w:szCs w:val="24"/>
        </w:rPr>
        <w:t xml:space="preserve"> за статута и професионалното развитие на учителите, директорите и </w:t>
      </w:r>
      <w:r w:rsidR="0005200D" w:rsidRPr="00B33F70">
        <w:rPr>
          <w:rFonts w:ascii="Times New Roman" w:hAnsi="Times New Roman"/>
          <w:sz w:val="24"/>
          <w:szCs w:val="24"/>
        </w:rPr>
        <w:lastRenderedPageBreak/>
        <w:t>другите педагогически специалисти</w:t>
      </w:r>
      <w:r w:rsidR="0005200D" w:rsidRPr="00B33F70">
        <w:t xml:space="preserve"> </w:t>
      </w:r>
      <w:r w:rsidR="0005200D" w:rsidRPr="00B33F70">
        <w:rPr>
          <w:rFonts w:ascii="Times New Roman" w:hAnsi="Times New Roman"/>
          <w:sz w:val="24"/>
          <w:szCs w:val="24"/>
        </w:rPr>
        <w:t>съобразно длъжността, за която се кандидатства (копия).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Т</w:t>
      </w:r>
      <w:r w:rsidRPr="00AF027F">
        <w:rPr>
          <w:rFonts w:ascii="Times New Roman" w:hAnsi="Times New Roman"/>
          <w:sz w:val="24"/>
          <w:szCs w:val="24"/>
        </w:rPr>
        <w:t>рудова книжка и/или служебна книжка, осигурителна книжка или друг докум</w:t>
      </w:r>
      <w:r>
        <w:rPr>
          <w:rFonts w:ascii="Times New Roman" w:hAnsi="Times New Roman"/>
          <w:sz w:val="24"/>
          <w:szCs w:val="24"/>
        </w:rPr>
        <w:t>ент, доказващ осигурителен стаж</w:t>
      </w:r>
      <w:r w:rsidRPr="00EE5A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(копия).</w:t>
      </w:r>
    </w:p>
    <w:p w:rsidR="007579C6" w:rsidRPr="00B33F70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>5. Документ, удостоверяващ, че кандидатът отговаря на изискването по Раздел I, т. 8</w:t>
      </w:r>
      <w:r w:rsidR="0005200D" w:rsidRPr="00B33F70">
        <w:rPr>
          <w:rFonts w:ascii="Times New Roman" w:hAnsi="Times New Roman"/>
          <w:sz w:val="24"/>
          <w:szCs w:val="24"/>
        </w:rPr>
        <w:t xml:space="preserve"> от настоящата заповед</w:t>
      </w:r>
      <w:r w:rsidRPr="00B33F70">
        <w:rPr>
          <w:rFonts w:ascii="Times New Roman" w:hAnsi="Times New Roman"/>
          <w:sz w:val="24"/>
          <w:szCs w:val="24"/>
        </w:rPr>
        <w:t>.</w:t>
      </w:r>
    </w:p>
    <w:p w:rsidR="007579C6" w:rsidRPr="00131875" w:rsidRDefault="007579C6" w:rsidP="008C71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 xml:space="preserve">6. </w:t>
      </w:r>
      <w:r w:rsidRPr="00131875">
        <w:rPr>
          <w:rFonts w:ascii="Times New Roman" w:hAnsi="Times New Roman"/>
          <w:sz w:val="24"/>
          <w:szCs w:val="24"/>
        </w:rPr>
        <w:t>Документ за самоличност (копие).</w:t>
      </w:r>
    </w:p>
    <w:p w:rsidR="007579C6" w:rsidRPr="00AF027F" w:rsidRDefault="00090085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7.</w:t>
      </w:r>
      <w:r w:rsidR="007579C6">
        <w:rPr>
          <w:rFonts w:ascii="Times New Roman" w:hAnsi="Times New Roman"/>
          <w:sz w:val="24"/>
          <w:szCs w:val="24"/>
        </w:rPr>
        <w:t xml:space="preserve"> </w:t>
      </w:r>
      <w:r w:rsidR="007579C6" w:rsidRPr="00AF027F">
        <w:rPr>
          <w:rFonts w:ascii="Times New Roman" w:hAnsi="Times New Roman"/>
          <w:sz w:val="24"/>
          <w:szCs w:val="24"/>
        </w:rPr>
        <w:t>Други документи</w:t>
      </w:r>
      <w:r w:rsidR="007579C6">
        <w:rPr>
          <w:rFonts w:ascii="Times New Roman" w:hAnsi="Times New Roman"/>
          <w:sz w:val="24"/>
          <w:szCs w:val="24"/>
        </w:rPr>
        <w:t>, доказващи професионален опит, ако кандидатът притежава такива (копия)</w:t>
      </w:r>
      <w:r w:rsidR="007579C6" w:rsidRPr="00AF027F">
        <w:rPr>
          <w:rFonts w:ascii="Times New Roman" w:hAnsi="Times New Roman"/>
          <w:sz w:val="24"/>
          <w:szCs w:val="24"/>
        </w:rPr>
        <w:t xml:space="preserve">: </w:t>
      </w:r>
    </w:p>
    <w:p w:rsidR="007579C6" w:rsidRPr="00AF027F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- документ за присъдена професионално-квалификационна степен;</w:t>
      </w:r>
    </w:p>
    <w:p w:rsidR="007579C6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B3B25">
        <w:rPr>
          <w:rFonts w:ascii="Times New Roman" w:hAnsi="Times New Roman"/>
          <w:sz w:val="24"/>
          <w:szCs w:val="24"/>
        </w:rPr>
        <w:t>- документ, удостоверяващ владеенето на един от следните чужди езиц</w:t>
      </w:r>
      <w:r w:rsidR="00B23FD3">
        <w:rPr>
          <w:rFonts w:ascii="Times New Roman" w:hAnsi="Times New Roman"/>
          <w:sz w:val="24"/>
          <w:szCs w:val="24"/>
        </w:rPr>
        <w:t>и: английски, немски, френски, слова</w:t>
      </w:r>
      <w:r w:rsidRPr="00AB3B25">
        <w:rPr>
          <w:rFonts w:ascii="Times New Roman" w:hAnsi="Times New Roman"/>
          <w:sz w:val="24"/>
          <w:szCs w:val="24"/>
        </w:rPr>
        <w:t>шки.</w:t>
      </w:r>
    </w:p>
    <w:p w:rsidR="00974D8D" w:rsidRDefault="00974D8D" w:rsidP="00974D8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Документите се подават в Министерството на образованието и науката</w:t>
      </w:r>
      <w:r>
        <w:rPr>
          <w:rFonts w:ascii="Times New Roman" w:hAnsi="Times New Roman"/>
          <w:sz w:val="24"/>
          <w:szCs w:val="24"/>
        </w:rPr>
        <w:t>,</w:t>
      </w:r>
      <w:r w:rsidRPr="00FC49B7">
        <w:rPr>
          <w:rFonts w:ascii="Times New Roman" w:hAnsi="Times New Roman"/>
          <w:sz w:val="24"/>
          <w:szCs w:val="24"/>
        </w:rPr>
        <w:t xml:space="preserve"> в срок от 1</w:t>
      </w:r>
      <w:r>
        <w:rPr>
          <w:rFonts w:ascii="Times New Roman" w:hAnsi="Times New Roman"/>
          <w:sz w:val="24"/>
          <w:szCs w:val="24"/>
        </w:rPr>
        <w:t xml:space="preserve">7 до 23 юли </w:t>
      </w:r>
      <w:r w:rsidR="00AA2B1D">
        <w:rPr>
          <w:rFonts w:ascii="Times New Roman" w:hAnsi="Times New Roman"/>
          <w:sz w:val="24"/>
          <w:szCs w:val="24"/>
          <w:lang w:val="en-US"/>
        </w:rPr>
        <w:t xml:space="preserve">2018 </w:t>
      </w:r>
      <w:r w:rsidR="00AA2B1D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включително,</w:t>
      </w:r>
      <w:r w:rsidRPr="00FC49B7">
        <w:rPr>
          <w:rFonts w:ascii="Times New Roman" w:hAnsi="Times New Roman"/>
          <w:sz w:val="24"/>
          <w:szCs w:val="24"/>
        </w:rPr>
        <w:t xml:space="preserve"> 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 xml:space="preserve">на адрес: </w:t>
      </w:r>
      <w:r w:rsidRPr="00FC49B7">
        <w:rPr>
          <w:rFonts w:ascii="Times New Roman" w:hAnsi="Times New Roman"/>
          <w:sz w:val="24"/>
          <w:szCs w:val="24"/>
        </w:rPr>
        <w:t xml:space="preserve">София 1000, бул. „Княз Дондуков“ № 2А, дирекция 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>„Образование на българите зад граница и училищна мрежа“</w:t>
      </w:r>
      <w:r w:rsidRPr="00FC49B7">
        <w:rPr>
          <w:rFonts w:ascii="Times New Roman" w:hAnsi="Times New Roman"/>
          <w:sz w:val="24"/>
          <w:szCs w:val="24"/>
        </w:rPr>
        <w:t xml:space="preserve"> (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>за контакти: тел. 02 92 17 428</w:t>
      </w:r>
      <w:r w:rsidRPr="00FC49B7">
        <w:rPr>
          <w:rFonts w:ascii="Times New Roman" w:hAnsi="Times New Roman"/>
          <w:sz w:val="24"/>
          <w:szCs w:val="24"/>
        </w:rPr>
        <w:t>).</w:t>
      </w:r>
    </w:p>
    <w:p w:rsidR="00974D8D" w:rsidRDefault="00974D8D" w:rsidP="00974D8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 xml:space="preserve">Копията от представените документи трябва да са ясни и четливи. Копията на документите, удостоверяващи трудовия стаж, </w:t>
      </w:r>
      <w:r>
        <w:rPr>
          <w:rFonts w:ascii="Times New Roman" w:hAnsi="Times New Roman"/>
          <w:sz w:val="24"/>
          <w:szCs w:val="24"/>
        </w:rPr>
        <w:t>след</w:t>
      </w:r>
      <w:r w:rsidRPr="00AF027F">
        <w:rPr>
          <w:rFonts w:ascii="Times New Roman" w:hAnsi="Times New Roman"/>
          <w:sz w:val="24"/>
          <w:szCs w:val="24"/>
        </w:rPr>
        <w:t>ва да съдържат всички попълнени страници от тях и да бъдат оформени към датата на подаването им.</w:t>
      </w:r>
    </w:p>
    <w:p w:rsidR="007579C6" w:rsidRPr="003351E6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351E6">
        <w:rPr>
          <w:rFonts w:ascii="Times New Roman" w:hAnsi="Times New Roman"/>
          <w:b/>
          <w:sz w:val="24"/>
          <w:szCs w:val="24"/>
        </w:rPr>
        <w:t>. Заемане на свободните места</w:t>
      </w:r>
    </w:p>
    <w:p w:rsidR="007579C6" w:rsidRPr="00AF027F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Свободните места се заемат чрез: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</w:t>
      </w:r>
      <w:r w:rsidRPr="00AF027F">
        <w:rPr>
          <w:rFonts w:ascii="Times New Roman" w:hAnsi="Times New Roman"/>
          <w:sz w:val="24"/>
          <w:szCs w:val="24"/>
        </w:rPr>
        <w:t>одбор по документи</w:t>
      </w:r>
      <w:r>
        <w:rPr>
          <w:rFonts w:ascii="Times New Roman" w:hAnsi="Times New Roman"/>
          <w:sz w:val="24"/>
          <w:szCs w:val="24"/>
        </w:rPr>
        <w:t>.</w:t>
      </w:r>
      <w:r w:rsidRPr="00AF027F">
        <w:rPr>
          <w:rFonts w:ascii="Times New Roman" w:hAnsi="Times New Roman"/>
          <w:sz w:val="24"/>
          <w:szCs w:val="24"/>
        </w:rPr>
        <w:t xml:space="preserve"> 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2. Интервю.</w:t>
      </w:r>
    </w:p>
    <w:p w:rsidR="007579C6" w:rsidRPr="006C79F4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До участие в интервюто не се допускат кандидати, които не са представили всички необходими документи или представените документи не удостоверяват изпълнението на изискван</w:t>
      </w:r>
      <w:r>
        <w:rPr>
          <w:rFonts w:ascii="Times New Roman" w:hAnsi="Times New Roman"/>
          <w:sz w:val="24"/>
          <w:szCs w:val="24"/>
        </w:rPr>
        <w:t xml:space="preserve">ията  </w:t>
      </w:r>
      <w:r w:rsidRPr="00BD5E38">
        <w:rPr>
          <w:rFonts w:ascii="Times New Roman" w:hAnsi="Times New Roman"/>
          <w:sz w:val="24"/>
          <w:szCs w:val="24"/>
        </w:rPr>
        <w:t xml:space="preserve">по </w:t>
      </w:r>
      <w:r w:rsidR="003D0463">
        <w:rPr>
          <w:rFonts w:ascii="Times New Roman" w:hAnsi="Times New Roman"/>
          <w:sz w:val="24"/>
          <w:szCs w:val="24"/>
        </w:rPr>
        <w:t>Раздел</w:t>
      </w:r>
      <w:r w:rsidRPr="00BD5E3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26F3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от </w:t>
      </w:r>
      <w:r w:rsidRPr="006C79F4">
        <w:rPr>
          <w:rFonts w:ascii="Times New Roman" w:hAnsi="Times New Roman"/>
          <w:sz w:val="24"/>
          <w:szCs w:val="24"/>
        </w:rPr>
        <w:t>настоящата заповед.</w:t>
      </w:r>
    </w:p>
    <w:p w:rsidR="003D0463" w:rsidRPr="007F756D" w:rsidRDefault="003D0463" w:rsidP="003D0463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>Допуснатит</w:t>
      </w:r>
      <w:r>
        <w:rPr>
          <w:rFonts w:ascii="Times New Roman" w:hAnsi="Times New Roman"/>
          <w:sz w:val="24"/>
          <w:szCs w:val="24"/>
        </w:rPr>
        <w:t>е до интервю кандидати се уведомяват</w:t>
      </w:r>
      <w:r w:rsidRPr="00AF027F">
        <w:rPr>
          <w:rFonts w:ascii="Times New Roman" w:hAnsi="Times New Roman"/>
          <w:sz w:val="24"/>
          <w:szCs w:val="24"/>
        </w:rPr>
        <w:t xml:space="preserve"> за датата, часа на започване и мяс</w:t>
      </w:r>
      <w:r>
        <w:rPr>
          <w:rFonts w:ascii="Times New Roman" w:hAnsi="Times New Roman"/>
          <w:sz w:val="24"/>
          <w:szCs w:val="24"/>
        </w:rPr>
        <w:t>тото за провеждане на интервюто по електронна поща на посочените от тях адреси</w:t>
      </w:r>
      <w:r w:rsidR="00961E6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79C6" w:rsidRPr="00452CCD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 xml:space="preserve">По време на интервюто кандидатите се оценяват по следните </w:t>
      </w:r>
      <w:r w:rsidR="006527A9" w:rsidRPr="00452CCD">
        <w:rPr>
          <w:rFonts w:ascii="Times New Roman" w:hAnsi="Times New Roman"/>
          <w:sz w:val="24"/>
          <w:szCs w:val="24"/>
        </w:rPr>
        <w:t>компетентности</w:t>
      </w:r>
      <w:r w:rsidR="002C2404">
        <w:rPr>
          <w:rFonts w:ascii="Times New Roman" w:hAnsi="Times New Roman"/>
          <w:sz w:val="24"/>
          <w:szCs w:val="24"/>
        </w:rPr>
        <w:t xml:space="preserve">, съгласно разпоредбата на </w:t>
      </w:r>
      <w:r w:rsidR="002C2404" w:rsidRPr="006C79F4">
        <w:rPr>
          <w:rFonts w:ascii="Times New Roman" w:hAnsi="Times New Roman"/>
          <w:sz w:val="24"/>
          <w:szCs w:val="24"/>
        </w:rPr>
        <w:t>чл. 42, ал. 2, т.1 от Наредба № 12 от 01.09.2016 г.</w:t>
      </w:r>
      <w:r w:rsidR="002C2404" w:rsidRPr="00B33F70">
        <w:rPr>
          <w:rFonts w:ascii="Times New Roman" w:hAnsi="Times New Roman"/>
          <w:sz w:val="24"/>
          <w:szCs w:val="24"/>
        </w:rPr>
        <w:t xml:space="preserve"> за статута и професионалното развитие на учителите, директорите и другите педагогически специалисти</w:t>
      </w:r>
      <w:r w:rsidRPr="00452CCD">
        <w:rPr>
          <w:rFonts w:ascii="Times New Roman" w:hAnsi="Times New Roman"/>
          <w:sz w:val="24"/>
          <w:szCs w:val="24"/>
        </w:rPr>
        <w:t>:</w:t>
      </w:r>
    </w:p>
    <w:p w:rsidR="00DB2058" w:rsidRPr="00452CCD" w:rsidRDefault="001116DF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lastRenderedPageBreak/>
        <w:t xml:space="preserve">- академична компетентност (първоначална професионална подготовка, </w:t>
      </w:r>
      <w:r w:rsidR="00DB2058" w:rsidRPr="00452CCD">
        <w:rPr>
          <w:rFonts w:ascii="Times New Roman" w:hAnsi="Times New Roman"/>
          <w:sz w:val="24"/>
          <w:szCs w:val="24"/>
        </w:rPr>
        <w:t>умения за учене през целия живот</w:t>
      </w:r>
      <w:r w:rsidRPr="00452CCD">
        <w:rPr>
          <w:rFonts w:ascii="Times New Roman" w:hAnsi="Times New Roman"/>
          <w:sz w:val="24"/>
          <w:szCs w:val="24"/>
        </w:rPr>
        <w:t>)</w:t>
      </w:r>
      <w:r w:rsidR="00DB2058" w:rsidRPr="00452CCD">
        <w:rPr>
          <w:rFonts w:ascii="Times New Roman" w:hAnsi="Times New Roman"/>
          <w:sz w:val="24"/>
          <w:szCs w:val="24"/>
        </w:rPr>
        <w:t>;</w:t>
      </w:r>
    </w:p>
    <w:p w:rsidR="00DB2058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педагогическа компетентност (планиране на урок или на педагогическа ситуация, организиране и ръководене на образователния процес, оценяване на напредъка на учениците, управление на процесите в отделни групи или паралелки от класове);</w:t>
      </w:r>
    </w:p>
    <w:p w:rsidR="00DB2058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 xml:space="preserve">- комуникативна компетентност (умения за работа в екип, </w:t>
      </w:r>
      <w:r w:rsidR="006527A9" w:rsidRPr="00452CCD">
        <w:rPr>
          <w:rFonts w:ascii="Times New Roman" w:hAnsi="Times New Roman"/>
          <w:sz w:val="24"/>
          <w:szCs w:val="24"/>
        </w:rPr>
        <w:t xml:space="preserve">умения </w:t>
      </w:r>
      <w:r w:rsidRPr="00452CCD">
        <w:rPr>
          <w:rFonts w:ascii="Times New Roman" w:hAnsi="Times New Roman"/>
          <w:sz w:val="24"/>
          <w:szCs w:val="24"/>
        </w:rPr>
        <w:t>за работа с родители и други заинтересовани страни)</w:t>
      </w:r>
      <w:r w:rsidR="00D76F37">
        <w:rPr>
          <w:rFonts w:ascii="Times New Roman" w:hAnsi="Times New Roman"/>
          <w:sz w:val="24"/>
          <w:szCs w:val="24"/>
        </w:rPr>
        <w:t>;</w:t>
      </w:r>
    </w:p>
    <w:p w:rsidR="001116DF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административна компетентност</w:t>
      </w:r>
      <w:r w:rsidR="001116DF" w:rsidRPr="00452CCD">
        <w:rPr>
          <w:rFonts w:ascii="Times New Roman" w:hAnsi="Times New Roman"/>
          <w:sz w:val="24"/>
          <w:szCs w:val="24"/>
        </w:rPr>
        <w:t>.</w:t>
      </w:r>
    </w:p>
    <w:p w:rsidR="007579C6" w:rsidRPr="005A5885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DB2058">
        <w:rPr>
          <w:rFonts w:ascii="Times New Roman" w:hAnsi="Times New Roman"/>
          <w:sz w:val="24"/>
          <w:szCs w:val="24"/>
        </w:rPr>
        <w:t>Министърът на образованието и науката взема</w:t>
      </w:r>
      <w:r w:rsidRPr="005A5885">
        <w:rPr>
          <w:rFonts w:ascii="Times New Roman" w:hAnsi="Times New Roman"/>
          <w:sz w:val="24"/>
          <w:szCs w:val="24"/>
        </w:rPr>
        <w:t xml:space="preserve"> окончателно решение за заемане на свободн</w:t>
      </w:r>
      <w:r w:rsidR="00A1748C">
        <w:rPr>
          <w:rFonts w:ascii="Times New Roman" w:hAnsi="Times New Roman"/>
          <w:sz w:val="24"/>
          <w:szCs w:val="24"/>
        </w:rPr>
        <w:t>ите места за длъжността „учител“</w:t>
      </w:r>
      <w:r w:rsidRPr="005A58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79C6" w:rsidRPr="001128B8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одобрените кандидати министърът на образованието и науката сключва </w:t>
      </w:r>
      <w:r w:rsidRPr="00AF2DA1">
        <w:rPr>
          <w:rFonts w:ascii="Times New Roman" w:hAnsi="Times New Roman"/>
          <w:sz w:val="24"/>
          <w:szCs w:val="24"/>
        </w:rPr>
        <w:t>срочни трудови договори</w:t>
      </w:r>
      <w:r>
        <w:rPr>
          <w:rFonts w:ascii="Times New Roman" w:hAnsi="Times New Roman"/>
          <w:sz w:val="24"/>
          <w:szCs w:val="24"/>
        </w:rPr>
        <w:t xml:space="preserve"> по реда на </w:t>
      </w:r>
      <w:r w:rsidRPr="001128B8">
        <w:rPr>
          <w:rFonts w:ascii="Times New Roman" w:hAnsi="Times New Roman"/>
          <w:sz w:val="24"/>
          <w:szCs w:val="24"/>
        </w:rPr>
        <w:t>чл. 68, ал 1, т. 2  от Кодекса на труда – за учебната 201</w:t>
      </w:r>
      <w:r w:rsidR="00BA0FF8" w:rsidRPr="001128B8">
        <w:rPr>
          <w:rFonts w:ascii="Times New Roman" w:hAnsi="Times New Roman"/>
          <w:sz w:val="24"/>
          <w:szCs w:val="24"/>
        </w:rPr>
        <w:t>8</w:t>
      </w:r>
      <w:r w:rsidRPr="001128B8">
        <w:rPr>
          <w:rFonts w:ascii="Times New Roman" w:hAnsi="Times New Roman"/>
          <w:sz w:val="24"/>
          <w:szCs w:val="24"/>
        </w:rPr>
        <w:t>/201</w:t>
      </w:r>
      <w:r w:rsidR="00BA0FF8" w:rsidRPr="001128B8">
        <w:rPr>
          <w:rFonts w:ascii="Times New Roman" w:hAnsi="Times New Roman"/>
          <w:sz w:val="24"/>
          <w:szCs w:val="24"/>
        </w:rPr>
        <w:t>9</w:t>
      </w:r>
      <w:r w:rsidRPr="001128B8">
        <w:rPr>
          <w:rFonts w:ascii="Times New Roman" w:hAnsi="Times New Roman"/>
          <w:sz w:val="24"/>
          <w:szCs w:val="24"/>
        </w:rPr>
        <w:t xml:space="preserve"> година.</w:t>
      </w:r>
    </w:p>
    <w:p w:rsidR="00961E60" w:rsidRPr="007F756D" w:rsidRDefault="00961E60" w:rsidP="00961E60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Настоящата заповед да се публикува на електронната страница на Министерството на образованието и науката и на електронните страници на регионалните управления на образованието.</w:t>
      </w:r>
    </w:p>
    <w:p w:rsidR="007579C6" w:rsidRPr="00AF027F" w:rsidRDefault="007579C6" w:rsidP="006F1CC8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Контрол по изпълнението на заповедта възлага</w:t>
      </w:r>
      <w:r>
        <w:rPr>
          <w:rFonts w:ascii="Times New Roman" w:hAnsi="Times New Roman"/>
          <w:sz w:val="24"/>
          <w:szCs w:val="24"/>
        </w:rPr>
        <w:t xml:space="preserve">м на </w:t>
      </w:r>
      <w:r w:rsidR="004505F9">
        <w:rPr>
          <w:rFonts w:ascii="Times New Roman" w:hAnsi="Times New Roman"/>
          <w:sz w:val="24"/>
          <w:szCs w:val="24"/>
        </w:rPr>
        <w:t xml:space="preserve">г-жа </w:t>
      </w:r>
      <w:r w:rsidR="008563F1">
        <w:rPr>
          <w:rFonts w:ascii="Times New Roman" w:hAnsi="Times New Roman"/>
          <w:sz w:val="24"/>
          <w:szCs w:val="24"/>
        </w:rPr>
        <w:t>Таня Михайлова</w:t>
      </w:r>
      <w:r w:rsidR="004505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F027F">
        <w:rPr>
          <w:rFonts w:ascii="Times New Roman" w:hAnsi="Times New Roman"/>
          <w:sz w:val="24"/>
          <w:szCs w:val="24"/>
        </w:rPr>
        <w:t>– заместник-министър.</w:t>
      </w:r>
    </w:p>
    <w:p w:rsidR="007579C6" w:rsidRDefault="007579C6" w:rsidP="007579C6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579C6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505F9" w:rsidRPr="00AC2C58" w:rsidRDefault="009B772B" w:rsidP="004505F9">
      <w:pPr>
        <w:spacing w:after="0" w:line="360" w:lineRule="auto"/>
        <w:ind w:left="-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5pt;height:95.85pt">
            <v:imagedata r:id="rId7" o:title=""/>
            <o:lock v:ext="edit" ungrouping="t" rotation="t" cropping="t" verticies="t" text="t" grouping="t"/>
            <o:signatureline v:ext="edit" id="{1978209A-BBDE-4CA0-851F-56A5C0089CEB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4505F9" w:rsidRPr="00AC2C58" w:rsidSect="00DC1E86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113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72B" w:rsidRDefault="009B772B">
      <w:pPr>
        <w:spacing w:after="0" w:line="240" w:lineRule="auto"/>
      </w:pPr>
      <w:r>
        <w:separator/>
      </w:r>
    </w:p>
  </w:endnote>
  <w:endnote w:type="continuationSeparator" w:id="0">
    <w:p w:rsidR="009B772B" w:rsidRDefault="009B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9B772B">
    <w:pPr>
      <w:pStyle w:val="Footer"/>
    </w:pPr>
  </w:p>
  <w:p w:rsidR="00461E3E" w:rsidRDefault="009B7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72B" w:rsidRDefault="009B772B">
      <w:pPr>
        <w:spacing w:after="0" w:line="240" w:lineRule="auto"/>
      </w:pPr>
      <w:r>
        <w:separator/>
      </w:r>
    </w:p>
  </w:footnote>
  <w:footnote w:type="continuationSeparator" w:id="0">
    <w:p w:rsidR="009B772B" w:rsidRDefault="009B7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9B772B">
    <w:pPr>
      <w:pStyle w:val="Header"/>
    </w:pPr>
  </w:p>
  <w:p w:rsidR="00461E3E" w:rsidRDefault="009B7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7579C6" w:rsidP="00355E8E">
    <w:pPr>
      <w:pStyle w:val="Header"/>
      <w:jc w:val="center"/>
    </w:pPr>
    <w:r w:rsidRPr="008678F3">
      <w:rPr>
        <w:noProof/>
        <w:lang w:val="en-US"/>
      </w:rPr>
      <w:drawing>
        <wp:inline distT="0" distB="0" distL="0" distR="0">
          <wp:extent cx="908050" cy="768350"/>
          <wp:effectExtent l="0" t="0" r="6350" b="0"/>
          <wp:docPr id="1" name="Picture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E3E" w:rsidRDefault="009B772B" w:rsidP="00355E8E">
    <w:pPr>
      <w:pStyle w:val="Header"/>
      <w:jc w:val="center"/>
    </w:pPr>
  </w:p>
  <w:p w:rsidR="00461E3E" w:rsidRPr="005442C5" w:rsidRDefault="007579C6" w:rsidP="00355E8E">
    <w:pPr>
      <w:pStyle w:val="Header"/>
      <w:jc w:val="center"/>
      <w:rPr>
        <w:rFonts w:ascii="Viol" w:hAnsi="Viol"/>
        <w:sz w:val="28"/>
        <w:szCs w:val="28"/>
      </w:rPr>
    </w:pPr>
    <w:r w:rsidRPr="005442C5">
      <w:rPr>
        <w:rFonts w:ascii="Viol" w:hAnsi="Viol"/>
        <w:sz w:val="28"/>
        <w:szCs w:val="28"/>
      </w:rPr>
      <w:t>РЕПУБЛИКА БЪЛГАРИЯ</w:t>
    </w:r>
  </w:p>
  <w:p w:rsidR="00461E3E" w:rsidRPr="005442C5" w:rsidRDefault="007579C6" w:rsidP="00355E8E">
    <w:pPr>
      <w:pStyle w:val="Header"/>
      <w:jc w:val="center"/>
      <w:rPr>
        <w:sz w:val="28"/>
        <w:szCs w:val="28"/>
      </w:rPr>
    </w:pPr>
    <w:r w:rsidRPr="005442C5">
      <w:rPr>
        <w:rFonts w:ascii="Viol" w:hAnsi="Viol"/>
        <w:sz w:val="28"/>
        <w:szCs w:val="28"/>
      </w:rPr>
      <w:t>Министър на</w:t>
    </w:r>
    <w:r w:rsidRPr="005442C5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5442C5">
      <w:rPr>
        <w:rFonts w:ascii="Viol" w:hAnsi="Viol"/>
        <w:sz w:val="28"/>
        <w:szCs w:val="28"/>
      </w:rPr>
      <w:t xml:space="preserve"> и науката</w:t>
    </w:r>
  </w:p>
  <w:p w:rsidR="00461E3E" w:rsidRDefault="009B7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1A61"/>
    <w:multiLevelType w:val="hybridMultilevel"/>
    <w:tmpl w:val="999EDBFC"/>
    <w:lvl w:ilvl="0" w:tplc="5EB47F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995ADF"/>
    <w:multiLevelType w:val="hybridMultilevel"/>
    <w:tmpl w:val="EDA0C8C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F7706E6"/>
    <w:multiLevelType w:val="hybridMultilevel"/>
    <w:tmpl w:val="01EE5D6A"/>
    <w:lvl w:ilvl="0" w:tplc="27FC3ABE">
      <w:start w:val="1"/>
      <w:numFmt w:val="bullet"/>
      <w:lvlText w:val="–"/>
      <w:lvlJc w:val="left"/>
      <w:pPr>
        <w:ind w:left="17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52"/>
    <w:rsid w:val="0005200D"/>
    <w:rsid w:val="000567E4"/>
    <w:rsid w:val="00073BD5"/>
    <w:rsid w:val="00090085"/>
    <w:rsid w:val="000C6128"/>
    <w:rsid w:val="001116DF"/>
    <w:rsid w:val="001128B8"/>
    <w:rsid w:val="00131875"/>
    <w:rsid w:val="00184019"/>
    <w:rsid w:val="0019250B"/>
    <w:rsid w:val="001966CD"/>
    <w:rsid w:val="001F3E99"/>
    <w:rsid w:val="0024770C"/>
    <w:rsid w:val="00254E39"/>
    <w:rsid w:val="00260DDC"/>
    <w:rsid w:val="002C2404"/>
    <w:rsid w:val="0033586D"/>
    <w:rsid w:val="003B00CB"/>
    <w:rsid w:val="003D0463"/>
    <w:rsid w:val="00413BEC"/>
    <w:rsid w:val="004505F9"/>
    <w:rsid w:val="00452CCD"/>
    <w:rsid w:val="004B5EE8"/>
    <w:rsid w:val="004E5415"/>
    <w:rsid w:val="00553692"/>
    <w:rsid w:val="0055417A"/>
    <w:rsid w:val="005872BF"/>
    <w:rsid w:val="005B3843"/>
    <w:rsid w:val="005F2BA1"/>
    <w:rsid w:val="006527A9"/>
    <w:rsid w:val="00667D68"/>
    <w:rsid w:val="00667D71"/>
    <w:rsid w:val="0067110C"/>
    <w:rsid w:val="006C7481"/>
    <w:rsid w:val="006C79F4"/>
    <w:rsid w:val="006F1CC8"/>
    <w:rsid w:val="006F6195"/>
    <w:rsid w:val="007138EF"/>
    <w:rsid w:val="007579C6"/>
    <w:rsid w:val="00776303"/>
    <w:rsid w:val="008305E4"/>
    <w:rsid w:val="008331D3"/>
    <w:rsid w:val="00835E59"/>
    <w:rsid w:val="008563F1"/>
    <w:rsid w:val="00880B5C"/>
    <w:rsid w:val="008C714A"/>
    <w:rsid w:val="008E47F6"/>
    <w:rsid w:val="008F05FE"/>
    <w:rsid w:val="00921239"/>
    <w:rsid w:val="00961E60"/>
    <w:rsid w:val="009665B8"/>
    <w:rsid w:val="00970248"/>
    <w:rsid w:val="00974D8D"/>
    <w:rsid w:val="009B772B"/>
    <w:rsid w:val="009E7A9B"/>
    <w:rsid w:val="00A1748C"/>
    <w:rsid w:val="00A637EE"/>
    <w:rsid w:val="00A842DB"/>
    <w:rsid w:val="00AA2B1D"/>
    <w:rsid w:val="00AB0808"/>
    <w:rsid w:val="00AD0344"/>
    <w:rsid w:val="00AD55AC"/>
    <w:rsid w:val="00AF4152"/>
    <w:rsid w:val="00B15A4F"/>
    <w:rsid w:val="00B1759B"/>
    <w:rsid w:val="00B23FD3"/>
    <w:rsid w:val="00B27D43"/>
    <w:rsid w:val="00B33F70"/>
    <w:rsid w:val="00BA0FF8"/>
    <w:rsid w:val="00BD7015"/>
    <w:rsid w:val="00C90401"/>
    <w:rsid w:val="00C9554C"/>
    <w:rsid w:val="00D722FC"/>
    <w:rsid w:val="00D76F37"/>
    <w:rsid w:val="00D86D05"/>
    <w:rsid w:val="00DA0ABE"/>
    <w:rsid w:val="00DB2058"/>
    <w:rsid w:val="00DC1E86"/>
    <w:rsid w:val="00E60643"/>
    <w:rsid w:val="00E9375C"/>
    <w:rsid w:val="00EA0147"/>
    <w:rsid w:val="00EA4046"/>
    <w:rsid w:val="00EB32DB"/>
    <w:rsid w:val="00F27A61"/>
    <w:rsid w:val="00FB091A"/>
    <w:rsid w:val="00FC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3FE7A"/>
  <w15:chartTrackingRefBased/>
  <w15:docId w15:val="{546E3E21-05E5-4BC9-A4DA-44D22D1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C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7579C6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7579C6"/>
    <w:rPr>
      <w:rFonts w:ascii="HebarU" w:eastAsia="Times New Roman" w:hAnsi="HebarU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7579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79C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rsid w:val="007579C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79C6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579C6"/>
    <w:pPr>
      <w:spacing w:after="120"/>
      <w:ind w:left="283"/>
    </w:pPr>
    <w:rPr>
      <w:rFonts w:ascii="Verdana" w:hAnsi="Verdana"/>
      <w:sz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579C6"/>
    <w:rPr>
      <w:rFonts w:ascii="Verdana" w:eastAsia="Calibri" w:hAnsi="Verdana" w:cs="Times New Roman"/>
      <w:sz w:val="20"/>
      <w:lang w:val="en-GB"/>
    </w:rPr>
  </w:style>
  <w:style w:type="character" w:customStyle="1" w:styleId="FontStyle34">
    <w:name w:val="Font Style34"/>
    <w:uiPriority w:val="99"/>
    <w:rsid w:val="006F6195"/>
    <w:rPr>
      <w:rFonts w:ascii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6F61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5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4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 P Petrov</dc:creator>
  <cp:keywords/>
  <dc:description/>
  <cp:lastModifiedBy>Asen P Petrov</cp:lastModifiedBy>
  <cp:revision>22</cp:revision>
  <cp:lastPrinted>2018-07-12T06:27:00Z</cp:lastPrinted>
  <dcterms:created xsi:type="dcterms:W3CDTF">2018-07-04T07:19:00Z</dcterms:created>
  <dcterms:modified xsi:type="dcterms:W3CDTF">2018-07-16T11:56:00Z</dcterms:modified>
</cp:coreProperties>
</file>